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81" w:rsidRPr="00F85D81" w:rsidRDefault="00F85D81" w:rsidP="00F85D81">
      <w:pPr>
        <w:autoSpaceDE w:val="0"/>
        <w:autoSpaceDN w:val="0"/>
        <w:adjustRightInd w:val="0"/>
        <w:spacing w:after="0" w:line="240" w:lineRule="auto"/>
        <w:jc w:val="center"/>
        <w:rPr>
          <w:rFonts w:ascii="Arial" w:hAnsi="Arial" w:cs="Arial"/>
          <w:b/>
          <w:sz w:val="24"/>
          <w:szCs w:val="24"/>
        </w:rPr>
      </w:pPr>
      <w:r w:rsidRPr="00F85D81">
        <w:rPr>
          <w:rFonts w:ascii="Arial" w:hAnsi="Arial" w:cs="Arial"/>
          <w:b/>
          <w:sz w:val="24"/>
          <w:szCs w:val="24"/>
        </w:rPr>
        <w:t>UPUTSTVA AUTORIMA</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Radovi ne mogu prelaziti obim od 16 stranica i 5 ilustracija. Struktura rada mora biti sljedeća: ime i prezime autora sa  akademskom titulom ili/i zvanjem i nazivom ustanove u kojoj je autor zaposlen; naslov rada, abstrakt na jeziku rada (do 400 znakova) sa ključnim riječima (5-10), koji se donose između naslova i teksta rada; tekst samog rada, te na kraju opširniji sažetak (zaključak, rezime) na engleskom jeziku obima do 2000 znakova sa prevodom naslova rada i ključnih riječi.</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Popis literature treba dati na kraju rada, a u njega ulaze djela na koja se autor poziva u radu. Popis se sačinjava abecednim redom prema prezimenima autora čija su djela korištena u izradi rada. Podaci o djelu moraju sadržavati relevantne informacije neophodne za njegovu identifikaciju (naslov djela, izdavač, mjesto i godina izdanja, broj stranica, i sl.).</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Radovi moraju biti pisani na računaru, u jednoj od verzija programa MS Word (od 6.0 nadalje) ili iznimno u nekom od programa koji su kompatibilni s MS Wordom. Svi tekstovi moraju bit snimljeni na formatu MS Word dokumenta (**.doc). Potrebno je koristiti font Times New Roman (odnosno Times New Roman CE). Veličina slova je 12, prored je 1,5. Bilješke se obavezno pišu upotrebom funkcije </w:t>
      </w:r>
      <w:r w:rsidRPr="00F85D81">
        <w:rPr>
          <w:rFonts w:ascii="Arial" w:hAnsi="Arial" w:cs="Arial"/>
          <w:i/>
          <w:sz w:val="24"/>
          <w:szCs w:val="24"/>
        </w:rPr>
        <w:t>footnote</w:t>
      </w:r>
      <w:r w:rsidRPr="00F85D81">
        <w:rPr>
          <w:rFonts w:ascii="Arial" w:hAnsi="Arial" w:cs="Arial"/>
          <w:sz w:val="24"/>
          <w:szCs w:val="24"/>
        </w:rPr>
        <w:t xml:space="preserve">  (u izborniku </w:t>
      </w:r>
      <w:r w:rsidRPr="00F85D81">
        <w:rPr>
          <w:rFonts w:ascii="Arial" w:hAnsi="Arial" w:cs="Arial"/>
          <w:i/>
          <w:sz w:val="24"/>
          <w:szCs w:val="24"/>
        </w:rPr>
        <w:t>Insert</w:t>
      </w:r>
      <w:r w:rsidRPr="00F85D81">
        <w:rPr>
          <w:rFonts w:ascii="Arial" w:hAnsi="Arial" w:cs="Arial"/>
          <w:sz w:val="24"/>
          <w:szCs w:val="24"/>
        </w:rPr>
        <w:t>) u word procesoru u neprekinutom nizu od 1 nadalje. U bilješkama je veličina slova 10, a prored jednostruki (</w:t>
      </w:r>
      <w:r w:rsidRPr="00F85D81">
        <w:rPr>
          <w:rFonts w:ascii="Arial" w:hAnsi="Arial" w:cs="Arial"/>
          <w:i/>
          <w:sz w:val="24"/>
          <w:szCs w:val="24"/>
        </w:rPr>
        <w:t>single</w:t>
      </w:r>
      <w:r w:rsidRPr="00F85D81">
        <w:rPr>
          <w:rFonts w:ascii="Arial" w:hAnsi="Arial" w:cs="Arial"/>
          <w:sz w:val="24"/>
          <w:szCs w:val="24"/>
        </w:rPr>
        <w:t>). Koristiti samo najosnovnije formatiranje teksta, odlomaka i bilješki.</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Tablice, grafikoni, grafički prilozi (crteži, karte i dr.) i fotografije trebaju biti jasni, oštri i u crno-bijeloj tehnici. Također moraju imati numeraciju i takav raspored u tekstu da ih je moguće uvrstiti paralelno s tekstom. Prilozi se prilažu u digitalnom obliku, a poželjno zasebno od rukopisa, svaki na posebnoj stranici, formata do A4, uz naznaku smještaja u tekstu. Svi prilozi trebaju biti označeni u tekstu, numerirani arapskim brojevima i opremljeni legendama. Naslov priloga s numeracijom stavlja se iznad, a izvor ispod tablice.</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Radovi prihvaćeni za objavljivanje mogu se nakon objavljivanja u Zborniku radova objaviti na drugom mjestu samo uz podatak o tome gdje je rad prvi put objavljen. Za citiranje teksta ili preuzimanje ilustracija iz neobjavljenih materijala ili iz rada koji je autorski zaštićen (copyright), odgovoran je isključivo autor. Uredništvo Zbornika niti Federalno ministarstvo obrazovanja i nauke ne odgovaraju za navode i gledišta iznesena u pojedinim radovima.</w:t>
      </w:r>
    </w:p>
    <w:p w:rsid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Autori uz radove trebaju zasebno priložiti svoje biografije obima do 30 redaka teksta, koje sadrže osnovne biografske podatke, te relevantne informacije o njihovim naučnim, stručnim i nastavnim aktivnostima, odnosno publikovanim naučnim radovima. Biografije će biti objavljene na odgovarajućem mjestu u Zborniku radova.</w:t>
      </w:r>
    </w:p>
    <w:p w:rsidR="00F85D81" w:rsidRPr="00F85D81" w:rsidRDefault="00F85D81" w:rsidP="00F85D81">
      <w:pPr>
        <w:autoSpaceDE w:val="0"/>
        <w:autoSpaceDN w:val="0"/>
        <w:adjustRightInd w:val="0"/>
        <w:spacing w:after="0" w:line="240" w:lineRule="auto"/>
        <w:rPr>
          <w:rFonts w:ascii="Times New Roman" w:hAnsi="Times New Roman" w:cs="Times New Roman"/>
          <w:color w:val="000000"/>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Default="00F85D81" w:rsidP="00F85D81">
      <w:pPr>
        <w:autoSpaceDE w:val="0"/>
        <w:autoSpaceDN w:val="0"/>
        <w:adjustRightInd w:val="0"/>
        <w:spacing w:after="0" w:line="240" w:lineRule="auto"/>
        <w:jc w:val="both"/>
        <w:rPr>
          <w:rFonts w:ascii="Arial" w:hAnsi="Arial" w:cs="Arial"/>
          <w:b/>
          <w:sz w:val="28"/>
          <w:szCs w:val="28"/>
        </w:rPr>
      </w:pPr>
    </w:p>
    <w:p w:rsidR="00F85D81" w:rsidRDefault="00F85D81" w:rsidP="00F85D81">
      <w:pPr>
        <w:autoSpaceDE w:val="0"/>
        <w:autoSpaceDN w:val="0"/>
        <w:adjustRightInd w:val="0"/>
        <w:spacing w:after="0" w:line="240" w:lineRule="auto"/>
        <w:jc w:val="both"/>
        <w:rPr>
          <w:rFonts w:ascii="Arial" w:hAnsi="Arial" w:cs="Arial"/>
          <w:b/>
          <w:sz w:val="28"/>
          <w:szCs w:val="28"/>
        </w:rPr>
      </w:pPr>
    </w:p>
    <w:p w:rsidR="00F85D81" w:rsidRPr="00F85D81" w:rsidRDefault="00F85D81" w:rsidP="00F85D81">
      <w:pPr>
        <w:autoSpaceDE w:val="0"/>
        <w:autoSpaceDN w:val="0"/>
        <w:adjustRightInd w:val="0"/>
        <w:spacing w:after="0" w:line="240" w:lineRule="auto"/>
        <w:jc w:val="both"/>
        <w:rPr>
          <w:rFonts w:ascii="Arial" w:hAnsi="Arial" w:cs="Arial"/>
          <w:b/>
          <w:sz w:val="28"/>
          <w:szCs w:val="28"/>
        </w:rPr>
      </w:pPr>
      <w:r w:rsidRPr="00F85D81">
        <w:rPr>
          <w:rFonts w:ascii="Arial" w:hAnsi="Arial" w:cs="Arial"/>
          <w:b/>
          <w:sz w:val="28"/>
          <w:szCs w:val="28"/>
        </w:rPr>
        <w:lastRenderedPageBreak/>
        <w:t>Pravila citiranja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b/>
          <w:sz w:val="24"/>
          <w:szCs w:val="24"/>
        </w:rPr>
      </w:pPr>
      <w:r w:rsidRPr="00F85D81">
        <w:rPr>
          <w:rFonts w:ascii="Arial" w:hAnsi="Arial" w:cs="Arial"/>
          <w:b/>
          <w:sz w:val="24"/>
          <w:szCs w:val="24"/>
        </w:rPr>
        <w:t>Knjige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Ime Prezime, </w:t>
      </w:r>
      <w:r w:rsidRPr="00F85D81">
        <w:rPr>
          <w:rFonts w:ascii="Arial" w:hAnsi="Arial" w:cs="Arial"/>
          <w:i/>
          <w:sz w:val="24"/>
          <w:szCs w:val="24"/>
        </w:rPr>
        <w:t>Naslov djela</w:t>
      </w:r>
      <w:r w:rsidRPr="00F85D81">
        <w:rPr>
          <w:rFonts w:ascii="Arial" w:hAnsi="Arial" w:cs="Arial"/>
          <w:sz w:val="24"/>
          <w:szCs w:val="24"/>
        </w:rPr>
        <w:t>, Mjesto izdanja Godina izdanja., citirane stranice.</w:t>
      </w:r>
    </w:p>
    <w:p w:rsidR="00F85D81" w:rsidRPr="00F85D81" w:rsidRDefault="00F85D81" w:rsidP="00F85D81">
      <w:pPr>
        <w:autoSpaceDE w:val="0"/>
        <w:autoSpaceDN w:val="0"/>
        <w:adjustRightInd w:val="0"/>
        <w:spacing w:after="0" w:line="240" w:lineRule="auto"/>
        <w:jc w:val="both"/>
        <w:rPr>
          <w:rFonts w:ascii="Arial" w:hAnsi="Arial" w:cs="Arial"/>
          <w:i/>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i/>
          <w:sz w:val="24"/>
          <w:szCs w:val="24"/>
        </w:rPr>
        <w:t>Naslov  djela</w:t>
      </w:r>
      <w:r w:rsidRPr="00F85D81">
        <w:rPr>
          <w:rFonts w:ascii="Arial" w:hAnsi="Arial" w:cs="Arial"/>
          <w:sz w:val="24"/>
          <w:szCs w:val="24"/>
        </w:rPr>
        <w:t>, Priredio/Uredio/Preveo, Broj knjige/sveska (ukoliko se radi o serijskoj publikaciji), Mjesto izdanja Godina izdanja.,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rPr>
        <w:t xml:space="preserve">Mirjana Gross, </w:t>
      </w:r>
      <w:r w:rsidRPr="00F85D81">
        <w:rPr>
          <w:rFonts w:ascii="Arial" w:hAnsi="Arial" w:cs="Arial"/>
          <w:i/>
          <w:sz w:val="24"/>
          <w:szCs w:val="24"/>
        </w:rPr>
        <w:t>Historijska znanost</w:t>
      </w:r>
      <w:r w:rsidRPr="00F85D81">
        <w:rPr>
          <w:rFonts w:ascii="Arial" w:hAnsi="Arial" w:cs="Arial"/>
          <w:sz w:val="24"/>
          <w:szCs w:val="24"/>
        </w:rPr>
        <w:t>:</w:t>
      </w:r>
      <w:r w:rsidRPr="00F85D81">
        <w:rPr>
          <w:rFonts w:ascii="Arial" w:hAnsi="Arial" w:cs="Arial"/>
          <w:i/>
          <w:sz w:val="24"/>
          <w:szCs w:val="24"/>
        </w:rPr>
        <w:t xml:space="preserve"> razvoj, oblik, smjerovi</w:t>
      </w:r>
      <w:r w:rsidRPr="00F85D81">
        <w:rPr>
          <w:rFonts w:ascii="Arial" w:hAnsi="Arial" w:cs="Arial"/>
          <w:sz w:val="24"/>
          <w:szCs w:val="24"/>
        </w:rPr>
        <w:t>, Zagreb 1976, 289-291.</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i/>
          <w:sz w:val="24"/>
          <w:szCs w:val="24"/>
        </w:rPr>
        <w:t>Poimenični popis sandžaka vilajeta Hercegovina</w:t>
      </w:r>
      <w:r w:rsidRPr="00F85D81">
        <w:rPr>
          <w:rFonts w:ascii="Arial" w:hAnsi="Arial" w:cs="Arial"/>
          <w:sz w:val="24"/>
          <w:szCs w:val="24"/>
        </w:rPr>
        <w:t>, prir. i prev. Ahmed S. Aličić, Sarajevo 1985., 65.</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u w:val="single"/>
        </w:rPr>
        <w:t>Kod ponovnog navođenja</w:t>
      </w:r>
      <w:r w:rsidRPr="00F85D81">
        <w:rPr>
          <w:rFonts w:ascii="Arial" w:hAnsi="Arial" w:cs="Arial"/>
          <w:sz w:val="24"/>
          <w:szCs w:val="24"/>
        </w:rPr>
        <w:t>:</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M. Gross, </w:t>
      </w:r>
      <w:r w:rsidRPr="00F85D81">
        <w:rPr>
          <w:rFonts w:ascii="Arial" w:hAnsi="Arial" w:cs="Arial"/>
          <w:i/>
          <w:sz w:val="24"/>
          <w:szCs w:val="24"/>
        </w:rPr>
        <w:t>Historijska znanost</w:t>
      </w:r>
      <w:r w:rsidRPr="00F85D81">
        <w:rPr>
          <w:rFonts w:ascii="Arial" w:hAnsi="Arial" w:cs="Arial"/>
          <w:sz w:val="24"/>
          <w:szCs w:val="24"/>
        </w:rPr>
        <w:t>, 23.</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i/>
          <w:sz w:val="24"/>
          <w:szCs w:val="24"/>
        </w:rPr>
        <w:t>Poimenični popis sandžaka vilajeta Hercegovina</w:t>
      </w:r>
      <w:r w:rsidRPr="00F85D81">
        <w:rPr>
          <w:rFonts w:ascii="Arial" w:hAnsi="Arial" w:cs="Arial"/>
          <w:sz w:val="24"/>
          <w:szCs w:val="24"/>
        </w:rPr>
        <w:t>, 71.</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rPr>
          <w:rFonts w:ascii="Arial" w:hAnsi="Arial" w:cs="Arial"/>
          <w:b/>
          <w:sz w:val="24"/>
          <w:szCs w:val="24"/>
        </w:rPr>
      </w:pPr>
      <w:r w:rsidRPr="00F85D81">
        <w:rPr>
          <w:rFonts w:ascii="Arial" w:hAnsi="Arial" w:cs="Arial"/>
          <w:b/>
          <w:sz w:val="24"/>
          <w:szCs w:val="24"/>
        </w:rPr>
        <w:t>Članci u periodici (časopis, godišnjak)</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Ime Prezime, Naslov članka, </w:t>
      </w:r>
      <w:r w:rsidRPr="00F85D81">
        <w:rPr>
          <w:rFonts w:ascii="Arial" w:hAnsi="Arial" w:cs="Arial"/>
          <w:i/>
          <w:sz w:val="24"/>
          <w:szCs w:val="24"/>
        </w:rPr>
        <w:t>Naslov  časopisa</w:t>
      </w:r>
      <w:r w:rsidRPr="00F85D81">
        <w:rPr>
          <w:rFonts w:ascii="Arial" w:hAnsi="Arial" w:cs="Arial"/>
          <w:sz w:val="24"/>
          <w:szCs w:val="24"/>
        </w:rPr>
        <w:t>, Broj sveska, Mjesto izdanja Godina izdanja.,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Hamdija Kapidžić, Agrarno pitanje u Bosni i Hercegovini za vrijeme austrougarske uprave (1878-1918), </w:t>
      </w:r>
      <w:r w:rsidRPr="00F85D81">
        <w:rPr>
          <w:rFonts w:ascii="Arial" w:hAnsi="Arial" w:cs="Arial"/>
          <w:i/>
          <w:sz w:val="24"/>
          <w:szCs w:val="24"/>
        </w:rPr>
        <w:t>Godišnjak Društva istoričara Bosne i Hercegovine</w:t>
      </w:r>
      <w:r w:rsidRPr="00F85D81">
        <w:rPr>
          <w:rFonts w:ascii="Arial" w:hAnsi="Arial" w:cs="Arial"/>
          <w:sz w:val="24"/>
          <w:szCs w:val="24"/>
        </w:rPr>
        <w:t>, godina XIX, 1970-1971., Sarajevo 1973., 71-96.</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rPr>
          <w:rFonts w:ascii="Arial" w:hAnsi="Arial" w:cs="Arial"/>
          <w:sz w:val="24"/>
          <w:szCs w:val="24"/>
          <w:u w:val="single"/>
        </w:rPr>
      </w:pPr>
      <w:r w:rsidRPr="00F85D81">
        <w:rPr>
          <w:rFonts w:ascii="Arial" w:hAnsi="Arial" w:cs="Arial"/>
          <w:sz w:val="24"/>
          <w:szCs w:val="24"/>
          <w:u w:val="single"/>
        </w:rPr>
        <w:t>Kod ponovnog navođenja:</w:t>
      </w:r>
    </w:p>
    <w:p w:rsidR="00F85D81" w:rsidRPr="00F85D81" w:rsidRDefault="00F85D81" w:rsidP="00F85D81">
      <w:pPr>
        <w:autoSpaceDE w:val="0"/>
        <w:autoSpaceDN w:val="0"/>
        <w:adjustRightInd w:val="0"/>
        <w:spacing w:after="0" w:line="240" w:lineRule="auto"/>
        <w:rPr>
          <w:rFonts w:ascii="Arial" w:hAnsi="Arial" w:cs="Arial"/>
          <w:sz w:val="24"/>
          <w:szCs w:val="24"/>
        </w:rPr>
      </w:pPr>
      <w:r w:rsidRPr="00F85D81">
        <w:rPr>
          <w:rFonts w:ascii="Arial" w:hAnsi="Arial" w:cs="Arial"/>
          <w:sz w:val="24"/>
          <w:szCs w:val="24"/>
        </w:rPr>
        <w:t>H. Kapidžić, Agrarno pitanje u Bosni i Hercegovini, 75.</w:t>
      </w:r>
    </w:p>
    <w:p w:rsidR="00F85D81" w:rsidRPr="00F85D81" w:rsidRDefault="00F85D81" w:rsidP="00F85D81">
      <w:pPr>
        <w:autoSpaceDE w:val="0"/>
        <w:autoSpaceDN w:val="0"/>
        <w:adjustRightInd w:val="0"/>
        <w:spacing w:after="0" w:line="240" w:lineRule="auto"/>
        <w:rPr>
          <w:rFonts w:ascii="Arial" w:hAnsi="Arial" w:cs="Arial"/>
          <w:sz w:val="24"/>
          <w:szCs w:val="24"/>
        </w:rPr>
      </w:pPr>
    </w:p>
    <w:p w:rsidR="00F85D81" w:rsidRPr="00F85D81" w:rsidRDefault="00F85D81" w:rsidP="00F85D81">
      <w:pPr>
        <w:autoSpaceDE w:val="0"/>
        <w:autoSpaceDN w:val="0"/>
        <w:adjustRightInd w:val="0"/>
        <w:spacing w:after="0" w:line="240" w:lineRule="auto"/>
        <w:rPr>
          <w:rFonts w:ascii="Arial" w:hAnsi="Arial" w:cs="Arial"/>
          <w:b/>
          <w:sz w:val="24"/>
          <w:szCs w:val="24"/>
        </w:rPr>
      </w:pPr>
      <w:r w:rsidRPr="00F85D81">
        <w:rPr>
          <w:rFonts w:ascii="Arial" w:hAnsi="Arial" w:cs="Arial"/>
          <w:b/>
          <w:sz w:val="24"/>
          <w:szCs w:val="24"/>
        </w:rPr>
        <w:t>Prilozi u knjigama i zbornicima radova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Ime Prezime, Naslov priloga, u </w:t>
      </w:r>
      <w:r w:rsidRPr="00F85D81">
        <w:rPr>
          <w:rFonts w:ascii="Arial" w:hAnsi="Arial" w:cs="Arial"/>
          <w:i/>
          <w:sz w:val="24"/>
          <w:szCs w:val="24"/>
        </w:rPr>
        <w:t>Naslov djela</w:t>
      </w:r>
      <w:r w:rsidRPr="00F85D81">
        <w:rPr>
          <w:rFonts w:ascii="Arial" w:hAnsi="Arial" w:cs="Arial"/>
          <w:sz w:val="24"/>
          <w:szCs w:val="24"/>
        </w:rPr>
        <w:t>, Mjesto izdanja Godina izdanja.,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Marica Malović-Đukić, Porodica Zagurović u Kotoru (XIV-XV vek), u </w:t>
      </w:r>
      <w:r w:rsidRPr="00F85D81">
        <w:rPr>
          <w:rFonts w:ascii="Arial" w:hAnsi="Arial" w:cs="Arial"/>
          <w:i/>
          <w:sz w:val="24"/>
          <w:szCs w:val="24"/>
        </w:rPr>
        <w:t xml:space="preserve">Spomenica akademika Marka Šunjića </w:t>
      </w:r>
      <w:r w:rsidRPr="00F85D81">
        <w:rPr>
          <w:rFonts w:ascii="Arial" w:hAnsi="Arial" w:cs="Arial"/>
          <w:sz w:val="24"/>
          <w:szCs w:val="24"/>
        </w:rPr>
        <w:t>(1927-1998), Sarajevo 2010., 243-255.</w:t>
      </w:r>
    </w:p>
    <w:p w:rsidR="00F85D81" w:rsidRPr="00F85D81" w:rsidRDefault="00F85D81" w:rsidP="00F85D81">
      <w:pPr>
        <w:autoSpaceDE w:val="0"/>
        <w:autoSpaceDN w:val="0"/>
        <w:adjustRightInd w:val="0"/>
        <w:spacing w:after="0" w:line="240" w:lineRule="auto"/>
        <w:rPr>
          <w:rFonts w:ascii="Arial" w:hAnsi="Arial" w:cs="Arial"/>
          <w:sz w:val="24"/>
          <w:szCs w:val="24"/>
        </w:rPr>
      </w:pPr>
    </w:p>
    <w:p w:rsidR="00F85D81" w:rsidRPr="00F85D81" w:rsidRDefault="00F85D81" w:rsidP="00F85D81">
      <w:pPr>
        <w:autoSpaceDE w:val="0"/>
        <w:autoSpaceDN w:val="0"/>
        <w:adjustRightInd w:val="0"/>
        <w:spacing w:after="0" w:line="240" w:lineRule="auto"/>
        <w:rPr>
          <w:rFonts w:ascii="Arial" w:hAnsi="Arial" w:cs="Arial"/>
          <w:sz w:val="24"/>
          <w:szCs w:val="24"/>
          <w:u w:val="single"/>
        </w:rPr>
      </w:pPr>
      <w:r w:rsidRPr="00F85D81">
        <w:rPr>
          <w:rFonts w:ascii="Arial" w:hAnsi="Arial" w:cs="Arial"/>
          <w:sz w:val="24"/>
          <w:szCs w:val="24"/>
          <w:u w:val="single"/>
        </w:rPr>
        <w:t>Kod ponovnog navođenja:</w:t>
      </w:r>
    </w:p>
    <w:p w:rsidR="00F85D81" w:rsidRPr="00F85D81" w:rsidRDefault="00F85D81" w:rsidP="00F85D81">
      <w:pPr>
        <w:autoSpaceDE w:val="0"/>
        <w:autoSpaceDN w:val="0"/>
        <w:adjustRightInd w:val="0"/>
        <w:spacing w:after="0" w:line="240" w:lineRule="auto"/>
        <w:rPr>
          <w:rFonts w:ascii="Arial" w:hAnsi="Arial" w:cs="Arial"/>
          <w:sz w:val="24"/>
          <w:szCs w:val="24"/>
        </w:rPr>
      </w:pPr>
      <w:r w:rsidRPr="00F85D81">
        <w:rPr>
          <w:rFonts w:ascii="Arial" w:hAnsi="Arial" w:cs="Arial"/>
          <w:sz w:val="24"/>
          <w:szCs w:val="24"/>
        </w:rPr>
        <w:t>M. Malović-Đukić, Porodica Zagurović, 245.</w:t>
      </w:r>
    </w:p>
    <w:p w:rsidR="00F85D81" w:rsidRPr="00F85D81" w:rsidRDefault="00F85D81" w:rsidP="00F85D81">
      <w:pPr>
        <w:autoSpaceDE w:val="0"/>
        <w:autoSpaceDN w:val="0"/>
        <w:adjustRightInd w:val="0"/>
        <w:spacing w:after="0" w:line="240" w:lineRule="auto"/>
        <w:rPr>
          <w:rFonts w:ascii="F0" w:hAnsi="F0" w:cs="F0"/>
          <w:sz w:val="24"/>
          <w:szCs w:val="24"/>
        </w:rPr>
      </w:pPr>
    </w:p>
    <w:p w:rsidR="00F85D81" w:rsidRPr="00F85D81" w:rsidRDefault="00F85D81" w:rsidP="00F85D81">
      <w:pPr>
        <w:autoSpaceDE w:val="0"/>
        <w:autoSpaceDN w:val="0"/>
        <w:adjustRightInd w:val="0"/>
        <w:spacing w:after="0" w:line="240" w:lineRule="auto"/>
        <w:jc w:val="both"/>
        <w:rPr>
          <w:rFonts w:ascii="Arial" w:hAnsi="Arial" w:cs="Arial"/>
          <w:b/>
          <w:sz w:val="24"/>
          <w:szCs w:val="24"/>
        </w:rPr>
      </w:pPr>
      <w:r w:rsidRPr="00F85D81">
        <w:rPr>
          <w:rFonts w:ascii="Arial" w:hAnsi="Arial" w:cs="Arial"/>
          <w:b/>
          <w:sz w:val="24"/>
          <w:szCs w:val="24"/>
        </w:rPr>
        <w:t>Novine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Naslov članka, </w:t>
      </w:r>
      <w:r w:rsidRPr="00F85D81">
        <w:rPr>
          <w:rFonts w:ascii="Arial" w:hAnsi="Arial" w:cs="Arial"/>
          <w:i/>
          <w:sz w:val="24"/>
          <w:szCs w:val="24"/>
        </w:rPr>
        <w:t>Naziv novina</w:t>
      </w:r>
      <w:r w:rsidRPr="00F85D81">
        <w:rPr>
          <w:rFonts w:ascii="Arial" w:hAnsi="Arial" w:cs="Arial"/>
          <w:sz w:val="24"/>
          <w:szCs w:val="24"/>
        </w:rPr>
        <w:t>, Mjesto izadnja datum i godina.,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A Typical Anarchist, </w:t>
      </w:r>
      <w:r w:rsidRPr="00F85D81">
        <w:rPr>
          <w:rFonts w:ascii="Arial" w:hAnsi="Arial" w:cs="Arial"/>
          <w:i/>
          <w:sz w:val="24"/>
          <w:szCs w:val="24"/>
        </w:rPr>
        <w:t>The New York Times</w:t>
      </w:r>
      <w:r w:rsidRPr="00F85D81">
        <w:rPr>
          <w:rFonts w:ascii="Arial" w:hAnsi="Arial" w:cs="Arial"/>
          <w:sz w:val="24"/>
          <w:szCs w:val="24"/>
        </w:rPr>
        <w:t>, New York 4. 1. 1894., 10.</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Kod ponovnog navođenja:</w:t>
      </w:r>
    </w:p>
    <w:p w:rsid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A Typical, 10.</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b/>
          <w:sz w:val="24"/>
          <w:szCs w:val="24"/>
        </w:rPr>
        <w:lastRenderedPageBreak/>
        <w:t>Doktorske disertacije i magistarski radovi</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Ime Prezime, </w:t>
      </w:r>
      <w:r w:rsidRPr="00F85D81">
        <w:rPr>
          <w:rFonts w:ascii="Arial" w:hAnsi="Arial" w:cs="Arial"/>
          <w:i/>
          <w:sz w:val="24"/>
          <w:szCs w:val="24"/>
        </w:rPr>
        <w:t>Naslov disertacije ili magistarskog rada</w:t>
      </w:r>
      <w:r w:rsidRPr="00F85D81">
        <w:rPr>
          <w:rFonts w:ascii="Arial" w:hAnsi="Arial" w:cs="Arial"/>
          <w:sz w:val="24"/>
          <w:szCs w:val="24"/>
        </w:rPr>
        <w:t>, doktorska disertacija (ili magistarski rad), Naziv sveučilišta Godina obrane.,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Tvrtko Jakovina, </w:t>
      </w:r>
      <w:r w:rsidRPr="00F85D81">
        <w:rPr>
          <w:rFonts w:ascii="Arial" w:hAnsi="Arial" w:cs="Arial"/>
          <w:i/>
          <w:sz w:val="24"/>
          <w:szCs w:val="24"/>
        </w:rPr>
        <w:t>Utjecaj Sjedinjenih Američkih Država na društveni i politički život u Hrvatskoj (1948.-1955.)</w:t>
      </w:r>
      <w:r w:rsidRPr="00F85D81">
        <w:rPr>
          <w:rFonts w:ascii="Arial" w:hAnsi="Arial" w:cs="Arial"/>
          <w:sz w:val="24"/>
          <w:szCs w:val="24"/>
        </w:rPr>
        <w:t>, doktorska disertacija, Sveučilište u Zagrebu 2002., 13.</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Kod ponovnog navođenja: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Jakovina, Utjecaj Sjedinjenih Američkih Država, 57.</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b/>
          <w:sz w:val="24"/>
          <w:szCs w:val="24"/>
        </w:rPr>
      </w:pPr>
      <w:r w:rsidRPr="00F85D81">
        <w:rPr>
          <w:rFonts w:ascii="Arial" w:hAnsi="Arial" w:cs="Arial"/>
          <w:b/>
          <w:sz w:val="24"/>
          <w:szCs w:val="24"/>
        </w:rPr>
        <w:t>Enciklopedijski članci</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Naziv članka, </w:t>
      </w:r>
      <w:r w:rsidRPr="00F85D81">
        <w:rPr>
          <w:rFonts w:ascii="Arial" w:hAnsi="Arial" w:cs="Arial"/>
          <w:i/>
          <w:sz w:val="24"/>
          <w:szCs w:val="24"/>
        </w:rPr>
        <w:t>Naziv enciklopedije</w:t>
      </w:r>
      <w:r w:rsidRPr="00F85D81">
        <w:rPr>
          <w:rFonts w:ascii="Arial" w:hAnsi="Arial" w:cs="Arial"/>
          <w:sz w:val="24"/>
          <w:szCs w:val="24"/>
        </w:rPr>
        <w:t>, Broj sveska, Mjesto izdanja Godina izdanja, citirane stranice.</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Francuska revolucija (1789-99), </w:t>
      </w:r>
      <w:r w:rsidRPr="00F85D81">
        <w:rPr>
          <w:rFonts w:ascii="Arial" w:hAnsi="Arial" w:cs="Arial"/>
          <w:i/>
          <w:sz w:val="24"/>
          <w:szCs w:val="24"/>
        </w:rPr>
        <w:t>Hrvatska enciklopedija</w:t>
      </w:r>
      <w:r w:rsidRPr="00F85D81">
        <w:rPr>
          <w:rFonts w:ascii="Arial" w:hAnsi="Arial" w:cs="Arial"/>
          <w:sz w:val="24"/>
          <w:szCs w:val="24"/>
        </w:rPr>
        <w:t>, sv. 4, Zagreb 2002., 15-16.</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 xml:space="preserve">Kod ponovnog navođenja:   </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Francuska revolucija, 15.</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b/>
          <w:sz w:val="24"/>
          <w:szCs w:val="24"/>
        </w:rPr>
      </w:pPr>
      <w:r w:rsidRPr="00F85D81">
        <w:rPr>
          <w:rFonts w:ascii="Arial" w:hAnsi="Arial" w:cs="Arial"/>
          <w:b/>
          <w:sz w:val="24"/>
          <w:szCs w:val="24"/>
        </w:rPr>
        <w:t>Članci s interneta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Ime Prezime, Naziv članka, </w:t>
      </w:r>
      <w:r w:rsidRPr="00F85D81">
        <w:rPr>
          <w:rFonts w:ascii="Arial" w:hAnsi="Arial" w:cs="Arial"/>
          <w:i/>
          <w:sz w:val="24"/>
          <w:szCs w:val="24"/>
        </w:rPr>
        <w:t>Naslov  mrežne  stranice</w:t>
      </w:r>
      <w:r w:rsidRPr="00F85D81">
        <w:rPr>
          <w:rFonts w:ascii="Arial" w:hAnsi="Arial" w:cs="Arial"/>
          <w:sz w:val="24"/>
          <w:szCs w:val="24"/>
        </w:rPr>
        <w:t>, URL stranice (datum kada je pristupljeno stranici)</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Sandra Skanderlić, Martin Luther (10. 11. 1483.-18. 2. 1546.), </w:t>
      </w:r>
      <w:r w:rsidRPr="00F85D81">
        <w:rPr>
          <w:rFonts w:ascii="Arial" w:hAnsi="Arial" w:cs="Arial"/>
          <w:i/>
          <w:sz w:val="24"/>
          <w:szCs w:val="24"/>
        </w:rPr>
        <w:t>Hrvatski  Povijesni  Portal</w:t>
      </w:r>
      <w:r w:rsidRPr="00F85D81">
        <w:rPr>
          <w:rFonts w:ascii="Arial" w:hAnsi="Arial" w:cs="Arial"/>
          <w:sz w:val="24"/>
          <w:szCs w:val="24"/>
        </w:rPr>
        <w:t>, http:// povijest.net/sadržaj/životopisi/svjetski/1204-martin-lutherskraćeno.html (11. 11. 2011.)</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Kod ponovnog navođenja: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S. Skanderlić, Martin Luther</w:t>
      </w:r>
    </w:p>
    <w:p w:rsidR="00F85D81" w:rsidRPr="00F85D81" w:rsidRDefault="00F85D81" w:rsidP="00F85D81">
      <w:pPr>
        <w:autoSpaceDE w:val="0"/>
        <w:autoSpaceDN w:val="0"/>
        <w:adjustRightInd w:val="0"/>
        <w:spacing w:after="0" w:line="240" w:lineRule="auto"/>
        <w:rPr>
          <w:rFonts w:ascii="F0" w:hAnsi="F0" w:cs="F0"/>
          <w:sz w:val="24"/>
          <w:szCs w:val="24"/>
        </w:rPr>
      </w:pPr>
    </w:p>
    <w:p w:rsidR="00F85D81" w:rsidRPr="00F85D81" w:rsidRDefault="00F85D81" w:rsidP="00F85D81">
      <w:pPr>
        <w:autoSpaceDE w:val="0"/>
        <w:autoSpaceDN w:val="0"/>
        <w:adjustRightInd w:val="0"/>
        <w:spacing w:after="0" w:line="240" w:lineRule="auto"/>
        <w:jc w:val="both"/>
        <w:rPr>
          <w:rFonts w:ascii="Arial" w:hAnsi="Arial" w:cs="Arial"/>
          <w:b/>
          <w:sz w:val="24"/>
          <w:szCs w:val="24"/>
        </w:rPr>
      </w:pPr>
      <w:r w:rsidRPr="00F85D81">
        <w:rPr>
          <w:rFonts w:ascii="Arial" w:hAnsi="Arial" w:cs="Arial"/>
          <w:b/>
          <w:sz w:val="24"/>
          <w:szCs w:val="24"/>
        </w:rPr>
        <w:t>Neobjavljena arhivska građa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r w:rsidRPr="00F85D81">
        <w:rPr>
          <w:rFonts w:ascii="Arial" w:hAnsi="Arial" w:cs="Arial"/>
          <w:sz w:val="24"/>
          <w:szCs w:val="24"/>
        </w:rPr>
        <w:t xml:space="preserve">Arhiv u kome je građa pohranjeno (dalje: skraćeni naziv), </w:t>
      </w:r>
      <w:r w:rsidRPr="00F85D81">
        <w:rPr>
          <w:rFonts w:ascii="Arial" w:hAnsi="Arial" w:cs="Arial"/>
          <w:i/>
          <w:sz w:val="24"/>
          <w:szCs w:val="24"/>
        </w:rPr>
        <w:t>Naziv arhivskog  fonda ili zbirke</w:t>
      </w:r>
      <w:r w:rsidRPr="00F85D81">
        <w:rPr>
          <w:rFonts w:ascii="Arial" w:hAnsi="Arial" w:cs="Arial"/>
          <w:sz w:val="24"/>
          <w:szCs w:val="24"/>
        </w:rPr>
        <w:t xml:space="preserve"> (dalje: skraćeni naziv), broj kutije odnosno sveska, stranica odnosno list (folij)</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Primjer</w:t>
      </w: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p>
    <w:p w:rsidR="00F85D81" w:rsidRPr="00F85D81" w:rsidRDefault="00F85D81" w:rsidP="00F85D81">
      <w:pPr>
        <w:spacing w:after="0" w:line="240" w:lineRule="auto"/>
        <w:jc w:val="both"/>
        <w:rPr>
          <w:rFonts w:ascii="Arial" w:eastAsia="Times New Roman" w:hAnsi="Arial" w:cs="Arial"/>
          <w:sz w:val="24"/>
          <w:szCs w:val="24"/>
          <w:lang w:val="de-DE"/>
        </w:rPr>
      </w:pPr>
      <w:r w:rsidRPr="00F85D81">
        <w:rPr>
          <w:rFonts w:ascii="Arial" w:eastAsia="Times New Roman" w:hAnsi="Arial" w:cs="Arial"/>
          <w:sz w:val="24"/>
          <w:szCs w:val="24"/>
          <w:lang w:val="de-DE"/>
        </w:rPr>
        <w:t xml:space="preserve">Haus-, Hof- und Staatsarchiv (dalje: HHStA), </w:t>
      </w:r>
      <w:r w:rsidRPr="00F85D81">
        <w:rPr>
          <w:rFonts w:ascii="Arial" w:eastAsia="Times New Roman" w:hAnsi="Arial" w:cs="Arial"/>
          <w:i/>
          <w:sz w:val="24"/>
          <w:szCs w:val="24"/>
          <w:lang w:val="de-DE"/>
        </w:rPr>
        <w:t>Politisches Archiv</w:t>
      </w:r>
      <w:r w:rsidRPr="00F85D81">
        <w:rPr>
          <w:rFonts w:ascii="Arial" w:eastAsia="Times New Roman" w:hAnsi="Arial" w:cs="Arial"/>
          <w:sz w:val="24"/>
          <w:szCs w:val="24"/>
          <w:lang w:val="de-DE"/>
        </w:rPr>
        <w:t xml:space="preserve">  (dalje: PA), XXXVIII / 120, fol. 72/1859.</w:t>
      </w:r>
    </w:p>
    <w:p w:rsidR="00F85D81" w:rsidRPr="00F85D81" w:rsidRDefault="00F85D81" w:rsidP="00F85D81">
      <w:pPr>
        <w:autoSpaceDE w:val="0"/>
        <w:autoSpaceDN w:val="0"/>
        <w:adjustRightInd w:val="0"/>
        <w:spacing w:after="0" w:line="240" w:lineRule="auto"/>
        <w:jc w:val="both"/>
        <w:rPr>
          <w:rFonts w:ascii="Arial" w:hAnsi="Arial" w:cs="Arial"/>
          <w:i/>
          <w:sz w:val="24"/>
          <w:szCs w:val="24"/>
        </w:rPr>
      </w:pPr>
      <w:r w:rsidRPr="00F85D81">
        <w:rPr>
          <w:rFonts w:ascii="Arial" w:hAnsi="Arial" w:cs="Arial"/>
          <w:i/>
          <w:sz w:val="24"/>
          <w:szCs w:val="24"/>
        </w:rPr>
        <w:t>ili</w:t>
      </w:r>
    </w:p>
    <w:p w:rsidR="00F85D81" w:rsidRPr="00F85D81" w:rsidRDefault="00F85D81" w:rsidP="00F85D81">
      <w:pPr>
        <w:autoSpaceDE w:val="0"/>
        <w:autoSpaceDN w:val="0"/>
        <w:adjustRightInd w:val="0"/>
        <w:spacing w:after="0" w:line="240" w:lineRule="auto"/>
        <w:jc w:val="both"/>
        <w:rPr>
          <w:lang w:val="de-DE"/>
        </w:rPr>
      </w:pPr>
      <w:r w:rsidRPr="00F85D81">
        <w:rPr>
          <w:rFonts w:ascii="Arial" w:hAnsi="Arial" w:cs="Arial"/>
          <w:sz w:val="24"/>
          <w:szCs w:val="24"/>
        </w:rPr>
        <w:t xml:space="preserve">Arhiv Hercegovine (dalje: AH), </w:t>
      </w:r>
      <w:r w:rsidRPr="00F85D81">
        <w:rPr>
          <w:rFonts w:ascii="Arial" w:hAnsi="Arial" w:cs="Arial"/>
          <w:i/>
          <w:sz w:val="24"/>
          <w:szCs w:val="24"/>
          <w:lang w:val="de-DE"/>
        </w:rPr>
        <w:t>Acta turcarum</w:t>
      </w:r>
      <w:r w:rsidRPr="00F85D81">
        <w:rPr>
          <w:lang w:val="de-DE"/>
        </w:rPr>
        <w:t xml:space="preserve"> </w:t>
      </w:r>
      <w:r w:rsidRPr="00F85D81">
        <w:rPr>
          <w:rFonts w:ascii="Arial" w:hAnsi="Arial" w:cs="Arial"/>
          <w:sz w:val="24"/>
          <w:szCs w:val="24"/>
        </w:rPr>
        <w:t xml:space="preserve">(dalje: AT), Sidžil mostarskog suda (dalje: SMS) </w:t>
      </w:r>
      <w:r w:rsidRPr="00F85D81">
        <w:rPr>
          <w:rFonts w:ascii="Arial" w:hAnsi="Arial" w:cs="Arial"/>
          <w:sz w:val="24"/>
          <w:szCs w:val="24"/>
          <w:lang w:val="de-DE"/>
        </w:rPr>
        <w:t>fragmenti iz 1829–1842., fol. 64/a.</w:t>
      </w:r>
      <w:r w:rsidRPr="00F85D81">
        <w:rPr>
          <w:lang w:val="de-DE"/>
        </w:rPr>
        <w:t xml:space="preserve"> </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p>
    <w:p w:rsidR="00F85D81" w:rsidRPr="00F85D81" w:rsidRDefault="00F85D81" w:rsidP="00F85D81">
      <w:pPr>
        <w:autoSpaceDE w:val="0"/>
        <w:autoSpaceDN w:val="0"/>
        <w:adjustRightInd w:val="0"/>
        <w:spacing w:after="0" w:line="240" w:lineRule="auto"/>
        <w:jc w:val="both"/>
        <w:rPr>
          <w:rFonts w:ascii="Arial" w:hAnsi="Arial" w:cs="Arial"/>
          <w:sz w:val="24"/>
          <w:szCs w:val="24"/>
          <w:u w:val="single"/>
        </w:rPr>
      </w:pPr>
      <w:r w:rsidRPr="00F85D81">
        <w:rPr>
          <w:rFonts w:ascii="Arial" w:hAnsi="Arial" w:cs="Arial"/>
          <w:sz w:val="24"/>
          <w:szCs w:val="24"/>
          <w:u w:val="single"/>
        </w:rPr>
        <w:t>Kod ponovnog navođenja:</w:t>
      </w:r>
    </w:p>
    <w:p w:rsidR="00F85D81" w:rsidRPr="00F85D81" w:rsidRDefault="00F85D81" w:rsidP="00F85D81">
      <w:pPr>
        <w:autoSpaceDE w:val="0"/>
        <w:autoSpaceDN w:val="0"/>
        <w:adjustRightInd w:val="0"/>
        <w:spacing w:after="0" w:line="240" w:lineRule="auto"/>
        <w:jc w:val="both"/>
        <w:rPr>
          <w:rFonts w:ascii="Arial" w:hAnsi="Arial" w:cs="Arial"/>
          <w:sz w:val="24"/>
          <w:szCs w:val="24"/>
          <w:lang w:val="de-DE"/>
        </w:rPr>
      </w:pPr>
      <w:r w:rsidRPr="00F85D81">
        <w:rPr>
          <w:rFonts w:ascii="Arial" w:hAnsi="Arial" w:cs="Arial"/>
          <w:sz w:val="24"/>
          <w:szCs w:val="24"/>
          <w:lang w:val="de-DE"/>
        </w:rPr>
        <w:t>HHStA</w:t>
      </w:r>
      <w:r w:rsidRPr="00F85D81">
        <w:rPr>
          <w:rFonts w:ascii="Arial" w:hAnsi="Arial" w:cs="Arial"/>
          <w:sz w:val="24"/>
          <w:szCs w:val="24"/>
        </w:rPr>
        <w:t xml:space="preserve">, </w:t>
      </w:r>
      <w:r w:rsidRPr="00F85D81">
        <w:rPr>
          <w:rFonts w:ascii="Arial" w:hAnsi="Arial" w:cs="Arial"/>
          <w:sz w:val="24"/>
          <w:szCs w:val="24"/>
          <w:lang w:val="de-DE"/>
        </w:rPr>
        <w:t>PA</w:t>
      </w:r>
      <w:r w:rsidRPr="00F85D81">
        <w:rPr>
          <w:rFonts w:ascii="Arial" w:hAnsi="Arial" w:cs="Arial"/>
          <w:sz w:val="24"/>
          <w:szCs w:val="24"/>
        </w:rPr>
        <w:t xml:space="preserve">, </w:t>
      </w:r>
      <w:r w:rsidRPr="00F85D81">
        <w:rPr>
          <w:rFonts w:ascii="Arial" w:hAnsi="Arial" w:cs="Arial"/>
          <w:sz w:val="24"/>
          <w:szCs w:val="24"/>
          <w:lang w:val="de-DE"/>
        </w:rPr>
        <w:t>XXXVIII / 120, fol. 72/1859.</w:t>
      </w:r>
    </w:p>
    <w:p w:rsidR="00F85D81" w:rsidRPr="00F85D81" w:rsidRDefault="00F85D81" w:rsidP="00F85D81">
      <w:pPr>
        <w:autoSpaceDE w:val="0"/>
        <w:autoSpaceDN w:val="0"/>
        <w:adjustRightInd w:val="0"/>
        <w:spacing w:after="0" w:line="240" w:lineRule="auto"/>
        <w:jc w:val="both"/>
        <w:rPr>
          <w:rFonts w:ascii="Arial" w:hAnsi="Arial" w:cs="Arial"/>
          <w:i/>
          <w:sz w:val="24"/>
          <w:szCs w:val="24"/>
          <w:lang w:val="de-DE"/>
        </w:rPr>
      </w:pPr>
      <w:r w:rsidRPr="00F85D81">
        <w:rPr>
          <w:rFonts w:ascii="Arial" w:hAnsi="Arial" w:cs="Arial"/>
          <w:i/>
          <w:sz w:val="24"/>
          <w:szCs w:val="24"/>
          <w:lang w:val="de-DE"/>
        </w:rPr>
        <w:t>ili</w:t>
      </w:r>
    </w:p>
    <w:p w:rsidR="00F85D81" w:rsidRPr="00F85D81" w:rsidRDefault="00F85D81" w:rsidP="00F85D81">
      <w:pPr>
        <w:autoSpaceDE w:val="0"/>
        <w:autoSpaceDN w:val="0"/>
        <w:adjustRightInd w:val="0"/>
        <w:spacing w:after="0" w:line="240" w:lineRule="auto"/>
        <w:jc w:val="both"/>
        <w:rPr>
          <w:rFonts w:ascii="Arial" w:hAnsi="Arial" w:cs="Arial"/>
          <w:sz w:val="24"/>
          <w:szCs w:val="24"/>
          <w:lang w:val="de-DE"/>
        </w:rPr>
      </w:pPr>
      <w:r w:rsidRPr="00F85D81">
        <w:rPr>
          <w:rFonts w:ascii="Arial" w:hAnsi="Arial" w:cs="Arial"/>
          <w:sz w:val="24"/>
          <w:szCs w:val="24"/>
        </w:rPr>
        <w:t xml:space="preserve">AH, AT, SMS, </w:t>
      </w:r>
      <w:r w:rsidRPr="00F85D81">
        <w:rPr>
          <w:rFonts w:ascii="Arial" w:hAnsi="Arial" w:cs="Arial"/>
          <w:sz w:val="24"/>
          <w:szCs w:val="24"/>
          <w:lang w:val="de-DE"/>
        </w:rPr>
        <w:t>fol. 64/a.</w:t>
      </w:r>
    </w:p>
    <w:p w:rsidR="00F85D81" w:rsidRPr="00F85D81" w:rsidRDefault="00F85D81" w:rsidP="00F85D81">
      <w:pPr>
        <w:autoSpaceDE w:val="0"/>
        <w:autoSpaceDN w:val="0"/>
        <w:adjustRightInd w:val="0"/>
        <w:spacing w:after="0" w:line="240" w:lineRule="auto"/>
        <w:jc w:val="both"/>
        <w:rPr>
          <w:rFonts w:ascii="Arial" w:hAnsi="Arial" w:cs="Arial"/>
          <w:sz w:val="24"/>
          <w:szCs w:val="24"/>
        </w:rPr>
      </w:pPr>
      <w:bookmarkStart w:id="0" w:name="_GoBack"/>
      <w:bookmarkEnd w:id="0"/>
      <w:r w:rsidRPr="00F85D81">
        <w:rPr>
          <w:rFonts w:ascii="Arial" w:hAnsi="Arial" w:cs="Arial"/>
          <w:b/>
          <w:sz w:val="24"/>
          <w:szCs w:val="24"/>
        </w:rPr>
        <w:lastRenderedPageBreak/>
        <w:t>NAPOMENA:</w:t>
      </w:r>
      <w:r w:rsidRPr="00F85D81">
        <w:rPr>
          <w:rFonts w:ascii="Arial" w:hAnsi="Arial" w:cs="Arial"/>
          <w:sz w:val="24"/>
          <w:szCs w:val="24"/>
        </w:rPr>
        <w:t xml:space="preserve"> Ako postoji više autora oni se navode jedan iza drugog, odvojeni zarezima.</w:t>
      </w:r>
    </w:p>
    <w:p w:rsidR="00E57F39" w:rsidRDefault="00E57F39"/>
    <w:sectPr w:rsidR="00E57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81"/>
    <w:rsid w:val="00E57F39"/>
    <w:rsid w:val="00E95781"/>
    <w:rsid w:val="00F85D8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Jasmin.Branković</dc:creator>
  <cp:lastModifiedBy>Jasmin.Branković</cp:lastModifiedBy>
  <cp:revision>3</cp:revision>
  <dcterms:created xsi:type="dcterms:W3CDTF">2015-10-09T11:47:00Z</dcterms:created>
  <dcterms:modified xsi:type="dcterms:W3CDTF">2015-10-09T11:51:00Z</dcterms:modified>
</cp:coreProperties>
</file>