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16A2" w14:textId="77777777" w:rsidR="003939E4" w:rsidRPr="005D419E" w:rsidRDefault="003939E4" w:rsidP="003939E4">
      <w:pPr>
        <w:rPr>
          <w:rFonts w:ascii="Cambria" w:eastAsia="Calibri" w:hAnsi="Cambria" w:cs="Cambria"/>
          <w:noProof/>
          <w:color w:val="000000"/>
          <w:szCs w:val="22"/>
        </w:rPr>
      </w:pPr>
    </w:p>
    <w:p w14:paraId="3E790A16" w14:textId="77777777" w:rsidR="003939E4" w:rsidRPr="005D419E" w:rsidRDefault="003939E4" w:rsidP="003939E4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</w:pPr>
    </w:p>
    <w:p w14:paraId="4484C18A" w14:textId="556B0B11" w:rsidR="003939E4" w:rsidRPr="005D419E" w:rsidRDefault="003939E4" w:rsidP="003939E4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</w:pPr>
      <w:r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 xml:space="preserve">Prijava za </w:t>
      </w:r>
      <w:r w:rsidR="00AF08D9"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sudjelovanje</w:t>
      </w:r>
      <w:r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 xml:space="preserve"> na </w:t>
      </w:r>
      <w:r w:rsid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 xml:space="preserve">2. </w:t>
      </w:r>
      <w:r w:rsidR="0060761B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naučno/</w:t>
      </w:r>
      <w:r w:rsidR="00AF08D9"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znanstve</w:t>
      </w:r>
      <w:r w:rsidR="001E41A0"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no</w:t>
      </w:r>
      <w:r w:rsidR="00F539C6"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-stručno</w:t>
      </w:r>
      <w:r w:rsidR="001E41A0"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j</w:t>
      </w:r>
      <w:r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 xml:space="preserve"> </w:t>
      </w:r>
      <w:r w:rsidR="001E41A0"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konferenciji</w:t>
      </w:r>
      <w:r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:</w:t>
      </w:r>
    </w:p>
    <w:p w14:paraId="340192EA" w14:textId="77777777" w:rsidR="003939E4" w:rsidRPr="005D419E" w:rsidRDefault="00F539C6" w:rsidP="003939E4">
      <w:pPr>
        <w:jc w:val="center"/>
        <w:rPr>
          <w:rFonts w:ascii="Cambria" w:hAnsi="Cambria"/>
          <w:noProof/>
          <w:sz w:val="36"/>
          <w:szCs w:val="36"/>
          <w:lang w:eastAsia="en-US"/>
        </w:rPr>
      </w:pPr>
      <w:r w:rsidRPr="005D419E">
        <w:rPr>
          <w:rFonts w:ascii="Cambria" w:hAnsi="Cambria"/>
          <w:noProof/>
          <w:sz w:val="36"/>
          <w:szCs w:val="36"/>
          <w:lang w:eastAsia="en-US"/>
        </w:rPr>
        <w:t>UMJETNA INTELIGENCIJA U BOSNI I HERCEGOVINI</w:t>
      </w:r>
    </w:p>
    <w:p w14:paraId="3B6DF54C" w14:textId="77777777" w:rsidR="00F539C6" w:rsidRPr="005D419E" w:rsidRDefault="00F539C6" w:rsidP="003939E4">
      <w:pPr>
        <w:jc w:val="center"/>
        <w:rPr>
          <w:rFonts w:ascii="Cambria" w:hAnsi="Cambria"/>
          <w:noProof/>
          <w:sz w:val="36"/>
          <w:szCs w:val="36"/>
          <w:lang w:eastAsia="en-US"/>
        </w:rPr>
      </w:pPr>
      <w:r w:rsidRPr="005D419E">
        <w:rPr>
          <w:rFonts w:ascii="Cambria" w:hAnsi="Cambria"/>
          <w:noProof/>
          <w:sz w:val="36"/>
          <w:szCs w:val="36"/>
          <w:lang w:eastAsia="en-US"/>
        </w:rPr>
        <w:t>/istraživanje, primjena i perspektive razvoja/</w:t>
      </w:r>
    </w:p>
    <w:p w14:paraId="046839BB" w14:textId="77777777" w:rsidR="003939E4" w:rsidRPr="005D419E" w:rsidRDefault="003939E4" w:rsidP="003939E4">
      <w:pPr>
        <w:jc w:val="center"/>
        <w:rPr>
          <w:rFonts w:ascii="Cambria" w:hAnsi="Cambria"/>
          <w:noProof/>
          <w:sz w:val="36"/>
          <w:szCs w:val="36"/>
          <w:lang w:eastAsia="en-US"/>
        </w:rPr>
      </w:pPr>
    </w:p>
    <w:p w14:paraId="2D7B7B99" w14:textId="326C014E" w:rsidR="003939E4" w:rsidRPr="005D419E" w:rsidRDefault="00F539C6" w:rsidP="003939E4">
      <w:pPr>
        <w:jc w:val="center"/>
        <w:rPr>
          <w:rFonts w:ascii="Calibri" w:eastAsia="Calibri" w:hAnsi="Calibri"/>
          <w:noProof/>
          <w:sz w:val="28"/>
          <w:szCs w:val="28"/>
          <w:lang w:eastAsia="en-US"/>
        </w:rPr>
      </w:pPr>
      <w:r w:rsidRPr="005D419E">
        <w:rPr>
          <w:rFonts w:ascii="Cambria" w:eastAsia="Calibri" w:hAnsi="Cambria" w:cs="Cambria"/>
          <w:b/>
          <w:bCs/>
          <w:noProof/>
          <w:color w:val="000000"/>
          <w:sz w:val="28"/>
          <w:szCs w:val="28"/>
        </w:rPr>
        <w:t xml:space="preserve">Mostar, </w:t>
      </w:r>
      <w:r w:rsidR="0060761B">
        <w:rPr>
          <w:rFonts w:ascii="Cambria" w:eastAsia="Calibri" w:hAnsi="Cambria" w:cs="Cambria"/>
          <w:b/>
          <w:bCs/>
          <w:noProof/>
          <w:color w:val="000000"/>
          <w:sz w:val="28"/>
          <w:szCs w:val="28"/>
        </w:rPr>
        <w:t>maj/</w:t>
      </w:r>
      <w:r w:rsidR="005D419E">
        <w:rPr>
          <w:rFonts w:ascii="Cambria" w:eastAsia="Calibri" w:hAnsi="Cambria" w:cs="Cambria"/>
          <w:b/>
          <w:bCs/>
          <w:noProof/>
          <w:color w:val="000000"/>
          <w:sz w:val="28"/>
          <w:szCs w:val="28"/>
        </w:rPr>
        <w:t>svibanj 2024</w:t>
      </w:r>
      <w:r w:rsidR="003939E4" w:rsidRPr="005D419E">
        <w:rPr>
          <w:rFonts w:ascii="Cambria" w:eastAsia="Calibri" w:hAnsi="Cambria" w:cs="Cambria"/>
          <w:b/>
          <w:bCs/>
          <w:noProof/>
          <w:color w:val="000000"/>
          <w:sz w:val="28"/>
          <w:szCs w:val="28"/>
        </w:rPr>
        <w:t>. godine</w:t>
      </w:r>
    </w:p>
    <w:p w14:paraId="75416D0D" w14:textId="77777777" w:rsidR="003939E4" w:rsidRPr="005D419E" w:rsidRDefault="003939E4" w:rsidP="003939E4">
      <w:pPr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6A018F12" w14:textId="77777777" w:rsidR="003939E4" w:rsidRPr="005D419E" w:rsidRDefault="003939E4" w:rsidP="003939E4">
      <w:pPr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58DA8F69" w14:textId="77777777" w:rsidR="003939E4" w:rsidRPr="005D419E" w:rsidRDefault="003939E4" w:rsidP="003939E4">
      <w:pPr>
        <w:rPr>
          <w:rFonts w:ascii="Calibri" w:eastAsia="Calibri" w:hAnsi="Calibri"/>
          <w:noProof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205"/>
        <w:gridCol w:w="4517"/>
      </w:tblGrid>
      <w:tr w:rsidR="003939E4" w:rsidRPr="005D419E" w14:paraId="10B38BE4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53BCA23C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IME I PREZIME</w:t>
            </w:r>
          </w:p>
        </w:tc>
        <w:tc>
          <w:tcPr>
            <w:tcW w:w="7902" w:type="dxa"/>
            <w:gridSpan w:val="2"/>
            <w:vAlign w:val="center"/>
          </w:tcPr>
          <w:p w14:paraId="06A8B1A4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3D65E9C6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530A5CDA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TITULA</w:t>
            </w:r>
          </w:p>
        </w:tc>
        <w:tc>
          <w:tcPr>
            <w:tcW w:w="7902" w:type="dxa"/>
            <w:gridSpan w:val="2"/>
            <w:vAlign w:val="center"/>
          </w:tcPr>
          <w:p w14:paraId="4F990BC8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61180CC6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09C61CE9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INSTITUCIJA</w:t>
            </w:r>
          </w:p>
        </w:tc>
        <w:tc>
          <w:tcPr>
            <w:tcW w:w="7902" w:type="dxa"/>
            <w:gridSpan w:val="2"/>
            <w:vAlign w:val="center"/>
          </w:tcPr>
          <w:p w14:paraId="104FD12B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3639DFD8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72AF03EF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KONTAKT ADRESA</w:t>
            </w:r>
          </w:p>
        </w:tc>
        <w:tc>
          <w:tcPr>
            <w:tcW w:w="7902" w:type="dxa"/>
            <w:gridSpan w:val="2"/>
            <w:vAlign w:val="center"/>
          </w:tcPr>
          <w:p w14:paraId="3F36D944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6CB57220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654D28A6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TELEFON</w:t>
            </w:r>
          </w:p>
        </w:tc>
        <w:tc>
          <w:tcPr>
            <w:tcW w:w="7902" w:type="dxa"/>
            <w:gridSpan w:val="2"/>
            <w:vAlign w:val="center"/>
          </w:tcPr>
          <w:p w14:paraId="5C1D5792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50A7AD4F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07E819A8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TELEFAKS</w:t>
            </w:r>
          </w:p>
        </w:tc>
        <w:tc>
          <w:tcPr>
            <w:tcW w:w="7902" w:type="dxa"/>
            <w:gridSpan w:val="2"/>
            <w:vAlign w:val="center"/>
          </w:tcPr>
          <w:p w14:paraId="6E2D0863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2DF0E09A" w14:textId="77777777" w:rsidTr="00F2104C">
        <w:trPr>
          <w:trHeight w:val="454"/>
        </w:trPr>
        <w:tc>
          <w:tcPr>
            <w:tcW w:w="2518" w:type="dxa"/>
            <w:vAlign w:val="center"/>
          </w:tcPr>
          <w:p w14:paraId="4BB0868A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E-MAIL</w:t>
            </w:r>
          </w:p>
        </w:tc>
        <w:tc>
          <w:tcPr>
            <w:tcW w:w="7902" w:type="dxa"/>
            <w:gridSpan w:val="2"/>
            <w:vAlign w:val="center"/>
          </w:tcPr>
          <w:p w14:paraId="4E2649FA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</w:tr>
      <w:tr w:rsidR="003939E4" w:rsidRPr="005D419E" w14:paraId="2A83CA32" w14:textId="77777777" w:rsidTr="00F2104C">
        <w:trPr>
          <w:trHeight w:val="2711"/>
        </w:trPr>
        <w:tc>
          <w:tcPr>
            <w:tcW w:w="5210" w:type="dxa"/>
            <w:gridSpan w:val="2"/>
          </w:tcPr>
          <w:p w14:paraId="0CE53330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>NASLOV IZLAGANJA (bosanski, hrvatski ili srpski jezik)</w:t>
            </w:r>
          </w:p>
          <w:p w14:paraId="4FE9779A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  <w:p w14:paraId="4A9E2D81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</w:tc>
        <w:tc>
          <w:tcPr>
            <w:tcW w:w="5210" w:type="dxa"/>
          </w:tcPr>
          <w:p w14:paraId="3144908C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  <w:r w:rsidRPr="005D419E">
              <w:rPr>
                <w:rFonts w:ascii="Cambria" w:eastAsia="Calibri" w:hAnsi="Cambria"/>
                <w:noProof/>
                <w:lang w:eastAsia="en-US"/>
              </w:rPr>
              <w:t xml:space="preserve">NASLOV IZLAGANJA (na </w:t>
            </w:r>
            <w:r w:rsidR="00325891" w:rsidRPr="005D419E">
              <w:rPr>
                <w:rFonts w:ascii="Cambria" w:eastAsia="Calibri" w:hAnsi="Cambria"/>
                <w:noProof/>
                <w:lang w:eastAsia="en-US"/>
              </w:rPr>
              <w:t>engleskom</w:t>
            </w:r>
            <w:r w:rsidRPr="005D419E">
              <w:rPr>
                <w:rFonts w:ascii="Cambria" w:eastAsia="Calibri" w:hAnsi="Cambria"/>
                <w:noProof/>
                <w:lang w:eastAsia="en-US"/>
              </w:rPr>
              <w:t xml:space="preserve"> jeziku)</w:t>
            </w:r>
          </w:p>
          <w:p w14:paraId="2E6A06CE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  <w:p w14:paraId="3493CC4D" w14:textId="77777777" w:rsidR="003939E4" w:rsidRPr="005D419E" w:rsidRDefault="003939E4" w:rsidP="00F2104C">
            <w:pPr>
              <w:rPr>
                <w:rFonts w:ascii="Cambria" w:eastAsia="Calibri" w:hAnsi="Cambria"/>
                <w:noProof/>
                <w:lang w:eastAsia="en-US"/>
              </w:rPr>
            </w:pPr>
          </w:p>
          <w:p w14:paraId="25117A0B" w14:textId="77777777" w:rsidR="003939E4" w:rsidRPr="005D419E" w:rsidRDefault="003939E4" w:rsidP="00F2104C">
            <w:pPr>
              <w:jc w:val="center"/>
              <w:rPr>
                <w:rFonts w:ascii="Cambria" w:eastAsia="Calibri" w:hAnsi="Cambria"/>
                <w:noProof/>
                <w:lang w:eastAsia="en-US"/>
              </w:rPr>
            </w:pPr>
          </w:p>
        </w:tc>
      </w:tr>
    </w:tbl>
    <w:p w14:paraId="1CF09D9C" w14:textId="77777777" w:rsidR="003939E4" w:rsidRPr="005D419E" w:rsidRDefault="003939E4" w:rsidP="003939E4">
      <w:pPr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55DB1B0C" w14:textId="77777777" w:rsidR="008F3BDD" w:rsidRPr="005D419E" w:rsidRDefault="003B2EB9" w:rsidP="003939E4">
      <w:pPr>
        <w:rPr>
          <w:rFonts w:asciiTheme="majorHAnsi" w:eastAsia="Calibri" w:hAnsiTheme="majorHAnsi"/>
          <w:noProof/>
          <w:lang w:eastAsia="en-US"/>
        </w:rPr>
      </w:pPr>
      <w:r w:rsidRPr="005D419E">
        <w:rPr>
          <w:rFonts w:asciiTheme="majorHAnsi" w:eastAsia="Calibri" w:hAnsiTheme="majorHAnsi"/>
          <w:noProof/>
          <w:lang w:eastAsia="en-US"/>
        </w:rPr>
        <w:t>SUDJELOVANJE</w:t>
      </w:r>
      <w:r w:rsidR="008F3BDD" w:rsidRPr="005D419E">
        <w:rPr>
          <w:rFonts w:asciiTheme="majorHAnsi" w:eastAsia="Calibri" w:hAnsiTheme="majorHAnsi"/>
          <w:noProof/>
          <w:lang w:eastAsia="en-US"/>
        </w:rPr>
        <w:t>:    □   uživo                                       □   on-line</w:t>
      </w:r>
    </w:p>
    <w:p w14:paraId="51A99019" w14:textId="77777777" w:rsidR="003939E4" w:rsidRPr="005D419E" w:rsidRDefault="003939E4" w:rsidP="003939E4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</w:p>
    <w:p w14:paraId="7109E8C5" w14:textId="730444E7" w:rsidR="003939E4" w:rsidRPr="005D419E" w:rsidRDefault="003939E4" w:rsidP="003939E4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  <w:r w:rsidRPr="005D419E">
        <w:rPr>
          <w:rFonts w:ascii="Cambria" w:eastAsia="Calibri" w:hAnsi="Cambria" w:cs="Cambria"/>
          <w:noProof/>
          <w:color w:val="000000"/>
        </w:rPr>
        <w:t>Molimo Vas da tražene podatke, s naslovom i sažetkom Vašeg izla</w:t>
      </w:r>
      <w:r w:rsidR="00AC4769" w:rsidRPr="005D419E">
        <w:rPr>
          <w:rFonts w:ascii="Cambria" w:eastAsia="Calibri" w:hAnsi="Cambria" w:cs="Cambria"/>
          <w:noProof/>
          <w:color w:val="000000"/>
        </w:rPr>
        <w:t>ganja</w:t>
      </w:r>
      <w:r w:rsidR="00C15604" w:rsidRPr="005D419E">
        <w:rPr>
          <w:rFonts w:ascii="Cambria" w:eastAsia="Calibri" w:hAnsi="Cambria" w:cs="Cambria"/>
          <w:noProof/>
          <w:color w:val="000000"/>
        </w:rPr>
        <w:t xml:space="preserve"> (na B/H/S i engleskom jeziku)</w:t>
      </w:r>
      <w:r w:rsidR="00F539C6" w:rsidRPr="005D419E">
        <w:rPr>
          <w:rFonts w:ascii="Cambria" w:eastAsia="Calibri" w:hAnsi="Cambria" w:cs="Cambria"/>
          <w:noProof/>
          <w:color w:val="000000"/>
        </w:rPr>
        <w:t xml:space="preserve"> pošaljete najkasnije do </w:t>
      </w:r>
      <w:r w:rsidR="00C12B26">
        <w:rPr>
          <w:rFonts w:ascii="Cambria" w:eastAsia="Calibri" w:hAnsi="Cambria" w:cs="Cambria"/>
          <w:noProof/>
          <w:color w:val="000000"/>
        </w:rPr>
        <w:t>30</w:t>
      </w:r>
      <w:r w:rsidR="008A3341">
        <w:rPr>
          <w:rFonts w:ascii="Cambria" w:eastAsia="Calibri" w:hAnsi="Cambria" w:cs="Cambria"/>
          <w:noProof/>
          <w:color w:val="000000"/>
        </w:rPr>
        <w:t>.</w:t>
      </w:r>
      <w:r w:rsidR="00C12B26">
        <w:rPr>
          <w:rFonts w:ascii="Cambria" w:eastAsia="Calibri" w:hAnsi="Cambria" w:cs="Cambria"/>
          <w:noProof/>
          <w:color w:val="000000"/>
        </w:rPr>
        <w:t xml:space="preserve"> </w:t>
      </w:r>
      <w:r w:rsidR="008A3341">
        <w:rPr>
          <w:rFonts w:ascii="Cambria" w:eastAsia="Calibri" w:hAnsi="Cambria" w:cs="Cambria"/>
          <w:noProof/>
          <w:color w:val="000000"/>
        </w:rPr>
        <w:t>4</w:t>
      </w:r>
      <w:r w:rsidR="005D419E">
        <w:rPr>
          <w:rFonts w:ascii="Cambria" w:eastAsia="Calibri" w:hAnsi="Cambria" w:cs="Cambria"/>
          <w:noProof/>
          <w:color w:val="000000"/>
        </w:rPr>
        <w:t>.</w:t>
      </w:r>
      <w:r w:rsidR="00C12B26">
        <w:rPr>
          <w:rFonts w:ascii="Cambria" w:eastAsia="Calibri" w:hAnsi="Cambria" w:cs="Cambria"/>
          <w:noProof/>
          <w:color w:val="000000"/>
        </w:rPr>
        <w:t xml:space="preserve"> </w:t>
      </w:r>
      <w:r w:rsidR="005D419E">
        <w:rPr>
          <w:rFonts w:ascii="Cambria" w:eastAsia="Calibri" w:hAnsi="Cambria" w:cs="Cambria"/>
          <w:noProof/>
          <w:color w:val="000000"/>
        </w:rPr>
        <w:t>2024</w:t>
      </w:r>
      <w:r w:rsidRPr="005D419E">
        <w:rPr>
          <w:rFonts w:ascii="Cambria" w:eastAsia="Calibri" w:hAnsi="Cambria" w:cs="Cambria"/>
          <w:noProof/>
          <w:color w:val="000000"/>
        </w:rPr>
        <w:t>. godine na adresu organizatora:</w:t>
      </w:r>
    </w:p>
    <w:p w14:paraId="2433B7AB" w14:textId="77777777" w:rsidR="003939E4" w:rsidRPr="005D419E" w:rsidRDefault="003939E4" w:rsidP="003939E4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</w:p>
    <w:p w14:paraId="6F19D663" w14:textId="63BE29FB" w:rsidR="00AC4769" w:rsidRPr="005D419E" w:rsidRDefault="00AC4769" w:rsidP="00AC4769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  <w:r w:rsidRPr="005D419E">
        <w:rPr>
          <w:rFonts w:ascii="Cambria" w:eastAsia="Calibri" w:hAnsi="Cambria" w:cs="Cambria"/>
          <w:noProof/>
          <w:color w:val="000000"/>
        </w:rPr>
        <w:t xml:space="preserve">Federalno ministarstvo obrazovanja i </w:t>
      </w:r>
      <w:r w:rsidR="0060761B">
        <w:rPr>
          <w:rFonts w:ascii="Cambria" w:eastAsia="Calibri" w:hAnsi="Cambria" w:cs="Cambria"/>
          <w:noProof/>
          <w:color w:val="000000"/>
        </w:rPr>
        <w:t>nauke/</w:t>
      </w:r>
      <w:r w:rsidRPr="005D419E">
        <w:rPr>
          <w:rFonts w:ascii="Cambria" w:eastAsia="Calibri" w:hAnsi="Cambria" w:cs="Cambria"/>
          <w:noProof/>
          <w:color w:val="000000"/>
        </w:rPr>
        <w:t>znanosti, dr. Ante Starčevića bb,   88000 Mostar, Bosna i Hercegovina</w:t>
      </w:r>
    </w:p>
    <w:p w14:paraId="4D4287CE" w14:textId="6734C14C" w:rsidR="00A90509" w:rsidRPr="005D419E" w:rsidRDefault="00AC4769" w:rsidP="005D419E">
      <w:pPr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bookmarkStart w:id="0" w:name="_GoBack"/>
      <w:bookmarkEnd w:id="0"/>
      <w:r w:rsidRPr="005D419E">
        <w:rPr>
          <w:rFonts w:ascii="Cambria" w:eastAsia="Calibri" w:hAnsi="Cambria" w:cs="Cambria"/>
          <w:noProof/>
          <w:color w:val="000000"/>
        </w:rPr>
        <w:t xml:space="preserve">ili na e-mail: </w:t>
      </w:r>
      <w:hyperlink r:id="rId6" w:history="1">
        <w:r w:rsidR="00966F99" w:rsidRPr="006A1562">
          <w:rPr>
            <w:rStyle w:val="Hyperlink"/>
            <w:rFonts w:ascii="Cambria" w:eastAsia="Calibri" w:hAnsi="Cambria" w:cs="Cambria"/>
            <w:noProof/>
            <w:szCs w:val="22"/>
          </w:rPr>
          <w:t>damir.ravlic@fmon.gov.ba</w:t>
        </w:r>
      </w:hyperlink>
    </w:p>
    <w:sectPr w:rsidR="00A90509" w:rsidRPr="005D419E" w:rsidSect="00205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7D76" w14:textId="77777777" w:rsidR="0080587D" w:rsidRDefault="0080587D">
      <w:r>
        <w:separator/>
      </w:r>
    </w:p>
  </w:endnote>
  <w:endnote w:type="continuationSeparator" w:id="0">
    <w:p w14:paraId="75D13B0F" w14:textId="77777777" w:rsidR="0080587D" w:rsidRDefault="008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E4FBE" w14:textId="77777777" w:rsidR="00996259" w:rsidRDefault="00996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9553ED" w:rsidRPr="00761FCB" w14:paraId="16A1A2ED" w14:textId="77777777">
      <w:tc>
        <w:tcPr>
          <w:tcW w:w="9000" w:type="dxa"/>
          <w:tcBorders>
            <w:top w:val="single" w:sz="4" w:space="0" w:color="auto"/>
          </w:tcBorders>
        </w:tcPr>
        <w:p w14:paraId="62F97245" w14:textId="77777777" w:rsidR="00996259" w:rsidRPr="00761FCB" w:rsidRDefault="003939E4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hr-HR"/>
            </w:rPr>
          </w:pP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 xml:space="preserve">Mostar, </w:t>
          </w:r>
          <w:r>
            <w:rPr>
              <w:rFonts w:ascii="Times New Roman" w:hAnsi="Times New Roman"/>
              <w:sz w:val="18"/>
              <w:szCs w:val="18"/>
              <w:lang w:val="hr-HR"/>
            </w:rPr>
            <w:t>Dr. Ante Starčevića bb</w:t>
          </w: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>, Tel.: +387 36 355 700, Fax.: +387 36 355 742</w:t>
          </w:r>
        </w:p>
      </w:tc>
    </w:tr>
    <w:tr w:rsidR="009553ED" w:rsidRPr="00761FCB" w14:paraId="1C9AB755" w14:textId="77777777">
      <w:tc>
        <w:tcPr>
          <w:tcW w:w="9000" w:type="dxa"/>
        </w:tcPr>
        <w:p w14:paraId="51F41A1D" w14:textId="77777777" w:rsidR="00996259" w:rsidRPr="00761FCB" w:rsidRDefault="003939E4" w:rsidP="000F422B">
          <w:pPr>
            <w:jc w:val="center"/>
            <w:rPr>
              <w:rFonts w:ascii="Times New Roman" w:hAnsi="Times New Roman"/>
              <w:color w:val="000000"/>
              <w:sz w:val="18"/>
              <w:szCs w:val="18"/>
              <w:lang w:val="hr-HR"/>
            </w:rPr>
          </w:pP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 xml:space="preserve">Мостар, </w:t>
          </w:r>
          <w:r>
            <w:rPr>
              <w:rFonts w:ascii="Times New Roman" w:hAnsi="Times New Roman"/>
              <w:sz w:val="18"/>
              <w:szCs w:val="18"/>
              <w:lang w:val="hr-HR"/>
            </w:rPr>
            <w:t>Др. Анте Старчевића бб</w:t>
          </w: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>, Тел.: + 387 36 355 700, Факс: + 387 36 355 742</w:t>
          </w:r>
        </w:p>
      </w:tc>
    </w:tr>
  </w:tbl>
  <w:p w14:paraId="767807D3" w14:textId="77777777" w:rsidR="00996259" w:rsidRPr="00761FCB" w:rsidRDefault="003939E4" w:rsidP="00090A9E">
    <w:pPr>
      <w:pStyle w:val="Footer"/>
      <w:jc w:val="center"/>
      <w:rPr>
        <w:sz w:val="18"/>
        <w:szCs w:val="18"/>
        <w:lang w:val="hr-HR"/>
      </w:rPr>
    </w:pPr>
    <w:r w:rsidRPr="00761FCB">
      <w:rPr>
        <w:rFonts w:ascii="Times New Roman" w:hAnsi="Times New Roman"/>
        <w:sz w:val="18"/>
        <w:szCs w:val="18"/>
        <w:lang w:val="hr-HR"/>
      </w:rPr>
      <w:t xml:space="preserve">e-mail:  </w:t>
    </w:r>
    <w:hyperlink r:id="rId1" w:history="1">
      <w:r w:rsidRPr="00761FCB">
        <w:rPr>
          <w:rStyle w:val="Hyperlink"/>
          <w:rFonts w:ascii="Times New Roman" w:hAnsi="Times New Roman"/>
          <w:sz w:val="18"/>
          <w:szCs w:val="18"/>
          <w:lang w:val="hr-HR"/>
        </w:rPr>
        <w:t>info@fmon.gov.ba</w:t>
      </w:r>
    </w:hyperlink>
    <w:r w:rsidRPr="00761FCB">
      <w:rPr>
        <w:rFonts w:ascii="Times New Roman" w:hAnsi="Times New Roman"/>
        <w:sz w:val="18"/>
        <w:szCs w:val="18"/>
        <w:lang w:val="hr-HR"/>
      </w:rPr>
      <w:t xml:space="preserve">;  </w:t>
    </w:r>
    <w:hyperlink r:id="rId2" w:history="1">
      <w:r w:rsidRPr="00761FCB">
        <w:rPr>
          <w:rStyle w:val="Hyperlink"/>
          <w:rFonts w:ascii="Times New Roman" w:hAnsi="Times New Roman"/>
          <w:sz w:val="18"/>
          <w:szCs w:val="18"/>
          <w:lang w:val="hr-HR"/>
        </w:rPr>
        <w:t>kabinet@fmon.gov.ba</w:t>
      </w:r>
    </w:hyperlink>
    <w:r w:rsidRPr="00761FCB">
      <w:rPr>
        <w:rFonts w:ascii="Times New Roman" w:hAnsi="Times New Roman"/>
        <w:sz w:val="18"/>
        <w:szCs w:val="18"/>
        <w:lang w:val="hr-HR"/>
      </w:rPr>
      <w:t xml:space="preserve">,   </w:t>
    </w:r>
    <w:hyperlink r:id="rId3" w:history="1">
      <w:r w:rsidRPr="00761FCB">
        <w:rPr>
          <w:rStyle w:val="Hyperlink"/>
          <w:rFonts w:ascii="Times New Roman" w:hAnsi="Times New Roman"/>
          <w:sz w:val="18"/>
          <w:szCs w:val="18"/>
          <w:lang w:val="hr-HR"/>
        </w:rPr>
        <w:t>http://www.fmon.gov.ba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C74EF" w14:textId="77777777" w:rsidR="00996259" w:rsidRDefault="00996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DDF7F" w14:textId="77777777" w:rsidR="0080587D" w:rsidRDefault="0080587D">
      <w:r>
        <w:separator/>
      </w:r>
    </w:p>
  </w:footnote>
  <w:footnote w:type="continuationSeparator" w:id="0">
    <w:p w14:paraId="50DA037E" w14:textId="77777777" w:rsidR="0080587D" w:rsidRDefault="0080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DC90" w14:textId="77777777" w:rsidR="00996259" w:rsidRDefault="00996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9A1D00" w:rsidRPr="008C5400" w14:paraId="2D8426FC" w14:textId="77777777">
      <w:trPr>
        <w:jc w:val="center"/>
      </w:trPr>
      <w:tc>
        <w:tcPr>
          <w:tcW w:w="4371" w:type="dxa"/>
          <w:vAlign w:val="center"/>
        </w:tcPr>
        <w:p w14:paraId="20C8CF1E" w14:textId="77777777" w:rsidR="00996259" w:rsidRPr="00761FCB" w:rsidRDefault="003939E4" w:rsidP="00591A57">
          <w:pPr>
            <w:pStyle w:val="Header"/>
            <w:tabs>
              <w:tab w:val="clear" w:pos="4536"/>
              <w:tab w:val="center" w:pos="4338"/>
            </w:tabs>
            <w:ind w:right="34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BOSNA I HERCEGOVINA</w:t>
          </w:r>
        </w:p>
      </w:tc>
      <w:tc>
        <w:tcPr>
          <w:tcW w:w="3286" w:type="dxa"/>
          <w:vAlign w:val="center"/>
        </w:tcPr>
        <w:p w14:paraId="52BE684C" w14:textId="77777777" w:rsidR="00996259" w:rsidRPr="00761FCB" w:rsidRDefault="003939E4" w:rsidP="00591A57">
          <w:pPr>
            <w:pStyle w:val="Header"/>
            <w:ind w:left="34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BOSNIA AND HERZEGOVINA</w:t>
          </w:r>
        </w:p>
      </w:tc>
      <w:tc>
        <w:tcPr>
          <w:tcW w:w="2881" w:type="dxa"/>
        </w:tcPr>
        <w:p w14:paraId="6DB40080" w14:textId="77777777" w:rsidR="00996259" w:rsidRPr="00761FCB" w:rsidRDefault="003939E4" w:rsidP="00E94574">
          <w:pPr>
            <w:pStyle w:val="BodyText"/>
            <w:jc w:val="center"/>
            <w:rPr>
              <w:rFonts w:ascii="Times New Roman" w:hAnsi="Times New Roman"/>
              <w:sz w:val="14"/>
              <w:szCs w:val="14"/>
            </w:rPr>
          </w:pPr>
          <w:r w:rsidRPr="00761FCB">
            <w:rPr>
              <w:rFonts w:ascii="Times New Roman" w:hAnsi="Times New Roman"/>
              <w:sz w:val="14"/>
              <w:szCs w:val="14"/>
            </w:rPr>
            <w:t>БOСНА И ХЕРЦЕГОВИНА</w:t>
          </w:r>
        </w:p>
      </w:tc>
    </w:tr>
    <w:tr w:rsidR="009A1D00" w:rsidRPr="008C5400" w14:paraId="5DD234A5" w14:textId="77777777">
      <w:trPr>
        <w:jc w:val="center"/>
      </w:trPr>
      <w:tc>
        <w:tcPr>
          <w:tcW w:w="4371" w:type="dxa"/>
          <w:vAlign w:val="center"/>
        </w:tcPr>
        <w:p w14:paraId="41D86E62" w14:textId="77777777" w:rsidR="00996259" w:rsidRPr="00761FCB" w:rsidRDefault="003939E4" w:rsidP="00591A57">
          <w:pPr>
            <w:pStyle w:val="Header"/>
            <w:tabs>
              <w:tab w:val="clear" w:pos="4536"/>
              <w:tab w:val="center" w:pos="4338"/>
              <w:tab w:val="center" w:pos="4722"/>
            </w:tabs>
            <w:ind w:right="34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FEDERACIJA BOSNE I HERCEGOVINE</w:t>
          </w:r>
        </w:p>
      </w:tc>
      <w:tc>
        <w:tcPr>
          <w:tcW w:w="3286" w:type="dxa"/>
          <w:vAlign w:val="center"/>
        </w:tcPr>
        <w:p w14:paraId="270F8177" w14:textId="77777777" w:rsidR="00996259" w:rsidRPr="00761FCB" w:rsidRDefault="003939E4" w:rsidP="00591A57">
          <w:pPr>
            <w:pStyle w:val="Header"/>
            <w:ind w:left="-146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FEDERATION OF BOSNIA AND HERZEGOVINA</w:t>
          </w:r>
        </w:p>
      </w:tc>
      <w:tc>
        <w:tcPr>
          <w:tcW w:w="2881" w:type="dxa"/>
        </w:tcPr>
        <w:p w14:paraId="18E6803C" w14:textId="77777777" w:rsidR="00996259" w:rsidRPr="00761FCB" w:rsidRDefault="003939E4" w:rsidP="00E94574">
          <w:pPr>
            <w:pStyle w:val="BodyText"/>
            <w:jc w:val="center"/>
            <w:rPr>
              <w:rFonts w:ascii="Times New Roman" w:hAnsi="Times New Roman"/>
              <w:sz w:val="14"/>
              <w:szCs w:val="14"/>
            </w:rPr>
          </w:pPr>
          <w:r w:rsidRPr="00761FCB">
            <w:rPr>
              <w:rFonts w:ascii="Times New Roman" w:hAnsi="Times New Roman"/>
              <w:sz w:val="14"/>
              <w:szCs w:val="14"/>
            </w:rPr>
            <w:t>ФЕДЕРАЦИЈА БОСНЕ И ХЕРЦЕГОВИНЕ</w:t>
          </w:r>
        </w:p>
      </w:tc>
    </w:tr>
    <w:tr w:rsidR="009A1D00" w:rsidRPr="008C5400" w14:paraId="50C78E73" w14:textId="77777777">
      <w:trPr>
        <w:jc w:val="center"/>
      </w:trPr>
      <w:tc>
        <w:tcPr>
          <w:tcW w:w="4371" w:type="dxa"/>
          <w:vAlign w:val="center"/>
        </w:tcPr>
        <w:p w14:paraId="643A7648" w14:textId="77777777" w:rsidR="00996259" w:rsidRPr="00761FCB" w:rsidRDefault="003939E4" w:rsidP="00591A57">
          <w:pPr>
            <w:pStyle w:val="Header"/>
            <w:tabs>
              <w:tab w:val="clear" w:pos="4536"/>
              <w:tab w:val="center" w:pos="4158"/>
              <w:tab w:val="center" w:pos="4338"/>
            </w:tabs>
            <w:ind w:right="34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31D887EA" w14:textId="77777777" w:rsidR="00996259" w:rsidRPr="00761FCB" w:rsidRDefault="003939E4" w:rsidP="00591A57">
          <w:pPr>
            <w:pStyle w:val="Header"/>
            <w:ind w:left="-146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FEDERAL MINISTRY OF</w:t>
          </w:r>
        </w:p>
      </w:tc>
      <w:tc>
        <w:tcPr>
          <w:tcW w:w="2881" w:type="dxa"/>
        </w:tcPr>
        <w:p w14:paraId="5AE2FB17" w14:textId="77777777" w:rsidR="00996259" w:rsidRPr="00761FCB" w:rsidRDefault="003939E4" w:rsidP="00E94574">
          <w:pPr>
            <w:pStyle w:val="BodyText"/>
            <w:jc w:val="center"/>
            <w:rPr>
              <w:rFonts w:ascii="Times New Roman" w:hAnsi="Times New Roman"/>
              <w:b/>
              <w:sz w:val="14"/>
              <w:szCs w:val="14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</w:rPr>
            <w:t>ФЕДЕРАЛНО МИНИСТАРСТВО</w:t>
          </w:r>
        </w:p>
      </w:tc>
    </w:tr>
    <w:tr w:rsidR="009A1D00" w:rsidRPr="008C5400" w14:paraId="2C79365A" w14:textId="77777777">
      <w:trPr>
        <w:jc w:val="center"/>
      </w:trPr>
      <w:tc>
        <w:tcPr>
          <w:tcW w:w="4371" w:type="dxa"/>
          <w:vAlign w:val="center"/>
        </w:tcPr>
        <w:p w14:paraId="12B0BD9A" w14:textId="77777777" w:rsidR="00996259" w:rsidRPr="00761FCB" w:rsidRDefault="003939E4" w:rsidP="00591A57">
          <w:pPr>
            <w:pStyle w:val="Header"/>
            <w:tabs>
              <w:tab w:val="clear" w:pos="4536"/>
              <w:tab w:val="center" w:pos="4158"/>
              <w:tab w:val="center" w:pos="4338"/>
            </w:tabs>
            <w:ind w:right="34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21667F09" w14:textId="77777777" w:rsidR="00996259" w:rsidRPr="00761FCB" w:rsidRDefault="003939E4" w:rsidP="00591A57">
          <w:pPr>
            <w:pStyle w:val="Header"/>
            <w:ind w:left="-146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EDUCATION AND SCIENCE</w:t>
          </w:r>
        </w:p>
      </w:tc>
      <w:tc>
        <w:tcPr>
          <w:tcW w:w="2881" w:type="dxa"/>
        </w:tcPr>
        <w:p w14:paraId="742437AF" w14:textId="77777777" w:rsidR="00996259" w:rsidRPr="00761FCB" w:rsidRDefault="003939E4" w:rsidP="00E94574">
          <w:pPr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ОБРАЗОВАЊА И НАУКЕ</w:t>
          </w:r>
        </w:p>
      </w:tc>
    </w:tr>
  </w:tbl>
  <w:p w14:paraId="4126E540" w14:textId="77777777" w:rsidR="00996259" w:rsidRPr="00E94574" w:rsidRDefault="00996259" w:rsidP="00E94574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B4EC" w14:textId="77777777" w:rsidR="00996259" w:rsidRDefault="00996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4"/>
    <w:rsid w:val="000C201A"/>
    <w:rsid w:val="00112839"/>
    <w:rsid w:val="001B1A17"/>
    <w:rsid w:val="001E41A0"/>
    <w:rsid w:val="00205BB0"/>
    <w:rsid w:val="00325891"/>
    <w:rsid w:val="003939E4"/>
    <w:rsid w:val="00397A9F"/>
    <w:rsid w:val="003B2EB9"/>
    <w:rsid w:val="005D419E"/>
    <w:rsid w:val="0060761B"/>
    <w:rsid w:val="006F52CC"/>
    <w:rsid w:val="007A08B0"/>
    <w:rsid w:val="007B6512"/>
    <w:rsid w:val="0080587D"/>
    <w:rsid w:val="008869E6"/>
    <w:rsid w:val="008A3341"/>
    <w:rsid w:val="008F3BDD"/>
    <w:rsid w:val="00931F6E"/>
    <w:rsid w:val="00966F99"/>
    <w:rsid w:val="00996259"/>
    <w:rsid w:val="00A65898"/>
    <w:rsid w:val="00A74D1A"/>
    <w:rsid w:val="00A90509"/>
    <w:rsid w:val="00AA757A"/>
    <w:rsid w:val="00AC4769"/>
    <w:rsid w:val="00AF08D9"/>
    <w:rsid w:val="00B267FB"/>
    <w:rsid w:val="00B5459A"/>
    <w:rsid w:val="00BA2CAA"/>
    <w:rsid w:val="00BE506F"/>
    <w:rsid w:val="00C123DA"/>
    <w:rsid w:val="00C12B26"/>
    <w:rsid w:val="00C15604"/>
    <w:rsid w:val="00D22C93"/>
    <w:rsid w:val="00D40BA9"/>
    <w:rsid w:val="00D42FBB"/>
    <w:rsid w:val="00DB7CC9"/>
    <w:rsid w:val="00E56F92"/>
    <w:rsid w:val="00E7114D"/>
    <w:rsid w:val="00F33667"/>
    <w:rsid w:val="00F41B54"/>
    <w:rsid w:val="00F47CD3"/>
    <w:rsid w:val="00F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0082"/>
  <w15:docId w15:val="{6CDCDEC3-0940-406F-8C39-4E51C1F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39E4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HeaderChar">
    <w:name w:val="Header Char"/>
    <w:basedOn w:val="DefaultParagraphFont"/>
    <w:link w:val="Header"/>
    <w:rsid w:val="003939E4"/>
    <w:rPr>
      <w:rFonts w:ascii="Arial" w:eastAsia="Times New Roman" w:hAnsi="Arial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rsid w:val="003939E4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FooterChar">
    <w:name w:val="Footer Char"/>
    <w:basedOn w:val="DefaultParagraphFont"/>
    <w:link w:val="Footer"/>
    <w:rsid w:val="003939E4"/>
    <w:rPr>
      <w:rFonts w:ascii="Arial" w:eastAsia="Times New Roman" w:hAnsi="Arial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rsid w:val="003939E4"/>
    <w:rPr>
      <w:color w:val="0000FF"/>
      <w:u w:val="single"/>
    </w:rPr>
  </w:style>
  <w:style w:type="paragraph" w:styleId="BodyText">
    <w:name w:val="Body Text"/>
    <w:basedOn w:val="Normal"/>
    <w:link w:val="BodyTextChar"/>
    <w:rsid w:val="003939E4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3939E4"/>
    <w:rPr>
      <w:rFonts w:ascii="Arial" w:eastAsia="Times New Roman" w:hAnsi="Arial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ir.ravlic@fmon.gov.b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on.gov.ba" TargetMode="External"/><Relationship Id="rId2" Type="http://schemas.openxmlformats.org/officeDocument/2006/relationships/hyperlink" Target="mailto:fmon@bih.net.ba" TargetMode="External"/><Relationship Id="rId1" Type="http://schemas.openxmlformats.org/officeDocument/2006/relationships/hyperlink" Target="mailto:info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Jasmin.Branković</dc:creator>
  <cp:lastModifiedBy>Windows User</cp:lastModifiedBy>
  <cp:revision>5</cp:revision>
  <cp:lastPrinted>2018-01-15T13:23:00Z</cp:lastPrinted>
  <dcterms:created xsi:type="dcterms:W3CDTF">2024-03-06T14:52:00Z</dcterms:created>
  <dcterms:modified xsi:type="dcterms:W3CDTF">2024-03-08T10:24:00Z</dcterms:modified>
</cp:coreProperties>
</file>